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D0C56" w:rsidRDefault="0068736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04" w:history="1">
        <w:r w:rsidR="004D0C56" w:rsidRPr="00516E53">
          <w:rPr>
            <w:rStyle w:val="aa"/>
          </w:rPr>
          <w:t>HH3C-NTP-MIB</w:t>
        </w:r>
        <w:r w:rsidR="004D0C56">
          <w:rPr>
            <w:webHidden/>
          </w:rPr>
          <w:tab/>
        </w:r>
        <w:r w:rsidR="004D0C56">
          <w:rPr>
            <w:webHidden/>
          </w:rPr>
          <w:fldChar w:fldCharType="begin"/>
        </w:r>
        <w:r w:rsidR="004D0C56">
          <w:rPr>
            <w:webHidden/>
          </w:rPr>
          <w:instrText xml:space="preserve"> PAGEREF _Toc94098604 \h </w:instrText>
        </w:r>
        <w:r w:rsidR="004D0C56">
          <w:rPr>
            <w:webHidden/>
          </w:rPr>
        </w:r>
        <w:r w:rsidR="004D0C56">
          <w:rPr>
            <w:webHidden/>
          </w:rPr>
          <w:fldChar w:fldCharType="separate"/>
        </w:r>
        <w:r w:rsidR="004D0C56">
          <w:rPr>
            <w:webHidden/>
          </w:rPr>
          <w:t>2</w:t>
        </w:r>
        <w:r w:rsidR="004D0C56">
          <w:rPr>
            <w:webHidden/>
          </w:rPr>
          <w:fldChar w:fldCharType="end"/>
        </w:r>
      </w:hyperlink>
    </w:p>
    <w:p w:rsidR="004D0C56" w:rsidRDefault="004D0C5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05" w:history="1">
        <w:r w:rsidRPr="00516E53">
          <w:rPr>
            <w:rStyle w:val="aa"/>
            <w:rFonts w:ascii="Helvetica" w:eastAsia="charset0MS Sans Serif" w:hAnsi="Helvetica" w:cs="Helvetica"/>
            <w:lang w:val="zh-CN"/>
          </w:rPr>
          <w:t>hh3cNTPSystemMIB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0C56" w:rsidRDefault="004D0C5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06" w:history="1">
        <w:r w:rsidRPr="00516E53">
          <w:rPr>
            <w:rStyle w:val="aa"/>
            <w:rFonts w:ascii="Helvetica" w:eastAsia="charset0MS Sans Serif" w:hAnsi="Helvetica" w:cs="Helvetica"/>
          </w:rPr>
          <w:t>hh3cNTPPeerTable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68736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16EF7" w:rsidRPr="00180D56" w:rsidRDefault="00A16EF7" w:rsidP="00A16EF7">
      <w:pPr>
        <w:pStyle w:val="1"/>
        <w:tabs>
          <w:tab w:val="num" w:pos="432"/>
        </w:tabs>
        <w:ind w:left="432" w:hanging="432"/>
        <w:jc w:val="both"/>
      </w:pPr>
      <w:bookmarkStart w:id="1" w:name="_Toc311190993"/>
      <w:bookmarkStart w:id="2" w:name="_Toc397421198"/>
      <w:bookmarkStart w:id="3" w:name="_Toc94098604"/>
      <w:r w:rsidRPr="00180D56">
        <w:lastRenderedPageBreak/>
        <w:t>HH3C-NTP-MIB</w:t>
      </w:r>
      <w:bookmarkEnd w:id="1"/>
      <w:bookmarkEnd w:id="2"/>
      <w:bookmarkEnd w:id="3"/>
    </w:p>
    <w:p w:rsidR="00A16EF7" w:rsidRPr="008418BF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97421199"/>
      <w:bookmarkStart w:id="5" w:name="_Toc311190994"/>
      <w:bookmarkStart w:id="6" w:name="_Toc94098605"/>
      <w:r w:rsidRPr="000C0C83">
        <w:rPr>
          <w:rFonts w:ascii="Helvetica" w:eastAsia="charset0MS Sans Serif" w:hAnsi="Helvetica" w:cs="Helvetica"/>
          <w:lang w:val="zh-CN"/>
        </w:rPr>
        <w:t>hh3cNTPSystemMIB</w:t>
      </w:r>
      <w:bookmarkEnd w:id="4"/>
      <w:bookmarkEnd w:id="6"/>
    </w:p>
    <w:p w:rsidR="00A16EF7" w:rsidRPr="00A32477" w:rsidRDefault="00A16EF7" w:rsidP="00A16EF7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A32477">
        <w:rPr>
          <w:rFonts w:ascii="Helvetica" w:hAnsi="Helvetica" w:cs="Helvetica"/>
        </w:rPr>
        <w:t>1.3.6.1.4.1.25506.8.22.1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rHeight w:val="144"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bookmarkEnd w:id="5"/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hh3cNTPSysLeap (1.3.6.1.4.1.25506.8.22.1.1.1)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hh3cNTPSysStratum (1.3.6.1.4.1.25506.8.22.1.1.2)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hh3cNTPSysPrecision (1.3.6.1.4.1.25506.8.22.1.1.3)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hh3cNTPSysRootdelay (1.3.6.1.4.1.25506.8.22.1.1.4)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hh3cNTPSysRootdispersion (1.3.6.1.4.1.25506.8.22.1.1.5)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hh3cNTPSysRefid (1.3.6.1.4.1.25506.8.22.1.1.6)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hh3cNTPSysReftime (1.3.6.1.4.1.25506.8.22.1.1.7)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14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hh3cNTPSysPoll (1.3.6.1.4.1.25506.8.22.1.1.8)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623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hh3cNTPSysPeer (1.3.6.1.4.1.25506.8.22.1.1.9)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91260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40" w:lineRule="atLeast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This node </w:t>
            </w:r>
            <w:r w:rsidRPr="00A57373">
              <w:rPr>
                <w:rFonts w:ascii="Helvetica" w:hAnsi="Helvetica" w:cs="Helvetica"/>
              </w:rPr>
              <w:t>is replaced by hh3cNTPSysSrcPeer.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hh3cNTPSysState (1.3.6.1.4.1.25506.8.22.1.1.10)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5625">
              <w:rPr>
                <w:rFonts w:ascii="Helvetica" w:hAnsi="Helvetica" w:cs="Helvetica"/>
              </w:rPr>
              <w:t>This is a integer indicating the state of local clock.</w:t>
            </w:r>
            <w:r>
              <w:rPr>
                <w:rFonts w:ascii="Helvetica" w:hAnsi="Helvetica" w:cs="Helvetica" w:hint="eastAsia"/>
              </w:rPr>
              <w:t xml:space="preserve">Now </w:t>
            </w:r>
            <w:r>
              <w:rPr>
                <w:color w:val="000000"/>
                <w:sz w:val="20"/>
                <w:szCs w:val="20"/>
              </w:rPr>
              <w:t>clockBySet(2)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is not supported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hh3cNTPSysOffset (1.3.6.1.4.1.25506.8.22.1.1.11)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hh3cNTPSysDrift (1.3.6.1.4.1.25506.8.22.1.1.12)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hh3cNTPSysCompliance (1.3.6.1.4.1.25506.8.22.1.1.13)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hh3cNTPSysClock (1.3.6.1.4.1.25506.8.22.1.1.14)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hh3cNTPSysStabil (1.3.6.1.4.1.25506.8.22.1.1.15)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34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hh3cNTPSysAuthenticate (1.3.6.1.4.1.25506.8.22.1.1.16)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NTPSysPollSec</w:t>
            </w:r>
          </w:p>
          <w:p w:rsidR="00A16EF7" w:rsidRPr="00B464BE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7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A4C88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Default="00A16EF7" w:rsidP="0091260D">
            <w:pPr>
              <w:pStyle w:val="TableText"/>
              <w:kinsoku w:val="0"/>
              <w:textAlignment w:val="top"/>
            </w:pPr>
            <w:r>
              <w:t>hh</w:t>
            </w:r>
            <w:r>
              <w:rPr>
                <w:rFonts w:hint="eastAsia"/>
              </w:rPr>
              <w:t>3c</w:t>
            </w:r>
            <w:r w:rsidRPr="005D1B5E">
              <w:t>NTPSysClockSec</w:t>
            </w:r>
          </w:p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8</w:t>
            </w:r>
            <w:r w:rsidRPr="00F116C7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D1B5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hh3c</w:t>
            </w:r>
            <w:r w:rsidRPr="00F116C7">
              <w:rPr>
                <w:rFonts w:cs="Helvetica"/>
              </w:rPr>
              <w:t>NTPServerIP</w:t>
            </w:r>
            <w:r>
              <w:rPr>
                <w:rFonts w:cs="Helvetica" w:hint="eastAsia"/>
              </w:rPr>
              <w:t xml:space="preserve"> </w:t>
            </w:r>
          </w:p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 w:hint="eastAsia"/>
              </w:rPr>
              <w:t>(</w:t>
            </w:r>
            <w:r w:rsidRPr="00F116C7">
              <w:rPr>
                <w:rFonts w:cs="Helvetica"/>
              </w:rPr>
              <w:t>1.3.6.1.4.1.25506.8.22.1.1.1</w:t>
            </w:r>
            <w:r>
              <w:rPr>
                <w:rFonts w:cs="Helvetica" w:hint="eastAsia"/>
              </w:rPr>
              <w:t>9</w:t>
            </w:r>
            <w:r w:rsidRPr="00F116C7">
              <w:rPr>
                <w:rFonts w:cs="Helvetica" w:hint="eastAsia"/>
              </w:rPr>
              <w:t>)</w:t>
            </w:r>
            <w:r>
              <w:rPr>
                <w:rFonts w:cs="Helvetica" w:hint="eastAsi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Pr="00F116C7" w:rsidRDefault="00A16EF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116C7">
              <w:rPr>
                <w:rFonts w:cs="Helvetica"/>
              </w:rPr>
              <w:t>As per MIB</w:t>
            </w:r>
          </w:p>
        </w:tc>
      </w:tr>
      <w:tr w:rsidR="00A16EF7" w:rsidRPr="00522330" w:rsidTr="0091260D">
        <w:trPr>
          <w:cantSplit/>
          <w:trHeight w:val="948"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hh3cNTPSys</w:t>
            </w:r>
            <w:r>
              <w:rPr>
                <w:rFonts w:ascii="Helvetica" w:hAnsi="Helvetica" w:cs="Helvetica" w:hint="eastAsia"/>
              </w:rPr>
              <w:t>Src</w:t>
            </w:r>
            <w:r w:rsidRPr="00522330">
              <w:rPr>
                <w:rFonts w:ascii="Helvetica" w:hAnsi="Helvetica" w:cs="Helvetica"/>
              </w:rPr>
              <w:t>Pe</w:t>
            </w:r>
            <w:r>
              <w:rPr>
                <w:rFonts w:ascii="Helvetica" w:hAnsi="Helvetica" w:cs="Helvetica"/>
              </w:rPr>
              <w:t>er (1.3.6.1.4.1.25506.8.22.1.1.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16EF7" w:rsidRDefault="00A16EF7" w:rsidP="0091260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40" w:lineRule="atLeast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noProof/>
                <w:szCs w:val="21"/>
              </w:rPr>
              <w:t>As per MIB</w:t>
            </w:r>
          </w:p>
        </w:tc>
      </w:tr>
    </w:tbl>
    <w:p w:rsidR="00A16EF7" w:rsidRPr="009540D9" w:rsidRDefault="00A16EF7" w:rsidP="00A16EF7">
      <w:pPr>
        <w:pStyle w:val="Helvetica5"/>
      </w:pPr>
    </w:p>
    <w:p w:rsidR="00A16EF7" w:rsidRPr="00180D56" w:rsidRDefault="00A16EF7" w:rsidP="00A16EF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105929117"/>
      <w:bookmarkStart w:id="8" w:name="_Toc311190995"/>
      <w:bookmarkStart w:id="9" w:name="_Toc397421200"/>
      <w:bookmarkStart w:id="10" w:name="_Toc94098606"/>
      <w:r w:rsidRPr="00180D56">
        <w:rPr>
          <w:rFonts w:ascii="Helvetica" w:eastAsia="charset0MS Sans Serif" w:hAnsi="Helvetica" w:cs="Helvetica"/>
        </w:rPr>
        <w:t>hh3cNTPPeerTable</w:t>
      </w:r>
      <w:bookmarkEnd w:id="7"/>
      <w:bookmarkEnd w:id="8"/>
      <w:bookmarkEnd w:id="9"/>
      <w:bookmarkEnd w:id="10"/>
    </w:p>
    <w:p w:rsidR="00A16EF7" w:rsidRPr="00795549" w:rsidRDefault="00A16EF7" w:rsidP="00A16EF7">
      <w:r>
        <w:t xml:space="preserve">OID of this table is: </w:t>
      </w:r>
      <w:r w:rsidRPr="00795549">
        <w:t>1.3.6.1.4.1.25506.8.22.2.1.1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16EF7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hh3cNTPPeerConfig (1.3.6.1.4.1.25506.8.22.2.1.1.1.1)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hh3cNTPPeerAuthenable (1.3.6.1.4.1.25506.8.22.2.1.1.1.2)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hh3cNTPPeerAuthentic (1.3.6.1.4.1.25506.8.22.2.1.1.1.3)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hh3cNTPPeerRemAdr (1.3.6.1.4.1.25506.8.22.2.1.1.1.4)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hh3cNTPPeerRemPort (1.3.6.1.4.1.25506.8.22.2.1.1.1.5)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hh3cNTPPeerLocAdr (1.3.6.1.4.1.25506.8.22.2.1.1.1.6)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hh3cNTPPeerLocPort (1.3.6.1.4.1.25506.8.22.2.1.1.1.7)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hh3cNTPPeerLeap (1.3.6.1.4.1.25506.8.22.2.1.1.1.8)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hh3cNTPPeerHMode (1.3.6.1.4.1.25506.8.22.2.1.1.1.9)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hh3cNTPPeerStratum (1.3.6.1.4.1.25506.8.22.2.1.1.1.10)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hh3cNTPPeerPPoll (1.3.6.1.4.1.25506.8.22.2.1.1.1.11)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hh3cNTPPeerHPoll (1.3.6.1.4.1.25506.8.22.2.1.1.1.12)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hh3cNTPPeerPrecision (1.3.6.1.4.1.25506.8.22.2.1.1.1.13)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hh3cNTPPeerRootDelay (1.3.6.1.4.1.25506.8.22.2.1.1.1.14)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hh3cNTPPeerRootDispersion (1.3.6.1.4.1.25506.8.22.2.1.1.1.15)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hh3cNTPPeerRefId (1.3.6.1.4.1.25506.8.22.2.1.1.1.16)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hh3cNTPPeerRefTime (1.3.6.1.4.1.25506.8.22.2.1.1.1.17)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hh3cNTPPeerOrg (1.3.6.1.4.1.25506.8.22.2.1.1.1.18)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 (1.3.6.1.4.1.25506.8.22.2.1.1.1.19)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hh3cNTPPeerXmt (1.3.6.1.4.1.25506.8.22.2.1.1.1.20)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hh3cNTPPeerReach (1.3.6.1.4.1.25506.8.22.2.1.1.1.21)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hh3cNTPPeerValid (1.3.6.1.4.1.25506.8.22.2.1.1.1.22)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hh3cNTPPeerTimer (1.3.6.1.4.1.25506.8.22.2.1.1.1.23)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hh3cNTPPeerDelay (1.3.6.1.4.1.25506.8.22.2.1.1.1.24)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hh3cNTPPeerOffset (1.3.6.1.4.1.25506.8.22.2.1.1.1.25)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hh3cNTPPeerJitter (1.3.6.1.4.1.25506.8.22.2.1.1.1.26)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hh3cNTPPeerDispersion (1.3.6.1.4.1.25506.8.22.2.1.1.1.27)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hh3cNTPPeerKeyId (1.3.6.1.4.1.25506.8.22.2.1.1.1.28)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hh3cNTPPeerFiltDelay (1.3.6.1.4.1.25506.8.22.2.1.1.1.29)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hh3cNTPPeerFiltOffset (1.3.6.1.4.1.25506.8.22.2.1.1.1.30)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hh3cNTPPeerFiltError (1.3.6.1.4.1.25506.8.22.2.1.1.1.31)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hh3cNTPPeerPMode (1.3.6.1.4.1.25506.8.22.2.1.1.1.32)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hh3cNTPPeerReceived (1.3.6.1.4.1.25506.8.22.2.1.1.1.33)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hh3cNTPPeerSent (1.3.6.1.4.1.25506.8.22.2.1.1.1.34)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hh3cNTPPeerFlash (1.3.6.1.4.1.25506.8.22.2.1.1.1.35)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A16EF7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hh3cNTPPeerRowStatus (1.3.6.1.4.1.25506.8.22.2.1.1.1.36) </w:t>
            </w:r>
          </w:p>
        </w:tc>
        <w:tc>
          <w:tcPr>
            <w:tcW w:w="144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16EF7" w:rsidRPr="00522330" w:rsidRDefault="00A16EF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Now only support active, createAndGo and destroy</w:t>
            </w:r>
            <w:r w:rsidRPr="00522330">
              <w:rPr>
                <w:rFonts w:ascii="Helvetica" w:hAnsi="Helvetica" w:cs="Helvetica" w:hint="eastAsia"/>
              </w:rPr>
              <w:t xml:space="preserve">. If the value of </w:t>
            </w:r>
            <w:r w:rsidRPr="00522330">
              <w:rPr>
                <w:rFonts w:ascii="Helvetica" w:hAnsi="Helvetica" w:cs="Helvetica"/>
              </w:rPr>
              <w:t>hh3cNTPPeerHMode</w:t>
            </w:r>
            <w:r w:rsidRPr="00522330">
              <w:rPr>
                <w:rFonts w:ascii="Helvetica" w:hAnsi="Helvetica" w:cs="Helvetica" w:hint="eastAsia"/>
              </w:rPr>
              <w:t xml:space="preserve"> is </w:t>
            </w:r>
            <w:r w:rsidRPr="00522330">
              <w:rPr>
                <w:rFonts w:ascii="Helvetica" w:hAnsi="Helvetica" w:cs="Helvetica"/>
              </w:rPr>
              <w:t>broadcast</w:t>
            </w:r>
            <w:r w:rsidRPr="00522330">
              <w:rPr>
                <w:rFonts w:ascii="Helvetica" w:hAnsi="Helvetica" w:cs="Helvetica" w:hint="eastAsia"/>
              </w:rPr>
              <w:t>,</w:t>
            </w:r>
            <w:r w:rsidRPr="00522330">
              <w:rPr>
                <w:rFonts w:ascii="Helvetica" w:hAnsi="Helvetica" w:cs="Helvetica"/>
              </w:rPr>
              <w:t xml:space="preserve"> broadcastclient</w:t>
            </w:r>
            <w:r w:rsidRPr="00522330">
              <w:rPr>
                <w:rFonts w:ascii="Helvetica" w:hAnsi="Helvetica" w:cs="Helvetica" w:hint="eastAsia"/>
              </w:rPr>
              <w:t xml:space="preserve"> or </w:t>
            </w:r>
            <w:r w:rsidRPr="00522330">
              <w:rPr>
                <w:rFonts w:ascii="Helvetica" w:hAnsi="Helvetica" w:cs="Helvetica"/>
              </w:rPr>
              <w:t>multicastclient</w:t>
            </w:r>
            <w:r w:rsidRPr="00522330">
              <w:rPr>
                <w:rFonts w:ascii="Helvetica" w:hAnsi="Helvetica" w:cs="Helvetica" w:hint="eastAsia"/>
              </w:rPr>
              <w:t>, this node only support read operation.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58C" w:rsidRDefault="00B3758C">
      <w:r>
        <w:separator/>
      </w:r>
    </w:p>
  </w:endnote>
  <w:endnote w:type="continuationSeparator" w:id="0">
    <w:p w:rsidR="00B3758C" w:rsidRDefault="00B3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87362">
      <w:fldChar w:fldCharType="begin"/>
    </w:r>
    <w:r>
      <w:instrText>PAGE</w:instrText>
    </w:r>
    <w:r w:rsidR="00687362">
      <w:fldChar w:fldCharType="separate"/>
    </w:r>
    <w:r w:rsidR="004D0C56">
      <w:rPr>
        <w:noProof/>
      </w:rPr>
      <w:t>1</w:t>
    </w:r>
    <w:r w:rsidR="0068736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D0C56">
      <w:fldChar w:fldCharType="begin"/>
    </w:r>
    <w:r w:rsidR="004D0C56">
      <w:instrText xml:space="preserve"> NUMPAGES  \* Arabic  \* MERGEFORMAT </w:instrText>
    </w:r>
    <w:r w:rsidR="004D0C56">
      <w:fldChar w:fldCharType="separate"/>
    </w:r>
    <w:r w:rsidR="004D0C56">
      <w:rPr>
        <w:noProof/>
      </w:rPr>
      <w:t>3</w:t>
    </w:r>
    <w:r w:rsidR="004D0C5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58C" w:rsidRDefault="00B3758C">
      <w:r>
        <w:separator/>
      </w:r>
    </w:p>
  </w:footnote>
  <w:footnote w:type="continuationSeparator" w:id="0">
    <w:p w:rsidR="00B3758C" w:rsidRDefault="00B3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16EF7" w:rsidRPr="00A16EF7">
      <w:t xml:space="preserve"> HH3C-NTP-MIB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C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87362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6EF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58C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16EF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16EF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6EF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16EF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16EF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16EF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Helvetica5">
    <w:name w:val="正文Helvetica5"/>
    <w:rsid w:val="00A16EF7"/>
    <w:pPr>
      <w:spacing w:after="120"/>
      <w:ind w:firstLine="420"/>
    </w:pPr>
    <w:rPr>
      <w:rFonts w:ascii="Helvetica" w:hAnsi="Helvetica" w:cs="Helvetica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D6528-CAF1-43EC-B75D-1B0C8758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488</Words>
  <Characters>4798</Characters>
  <Application>Microsoft Office Word</Application>
  <DocSecurity>0</DocSecurity>
  <Lines>342</Lines>
  <Paragraphs>278</Paragraphs>
  <ScaleCrop>false</ScaleCrop>
  <Company/>
  <LinksUpToDate>false</LinksUpToDate>
  <CharactersWithSpaces>5008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2022-01-26T06:05:00Z</dcterms:modified>
</cp:coreProperties>
</file>